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 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494</w:t>
      </w:r>
      <w:r>
        <w:rPr>
          <w:rFonts w:ascii="Times New Roman" w:eastAsia="Times New Roman" w:hAnsi="Times New Roman" w:cs="Times New Roman"/>
          <w:b/>
          <w:bCs/>
        </w:rPr>
        <w:t>-2801/2024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вице-президента Ассоциации «Сибирская гильдия антикризисных управляющих» </w:t>
      </w:r>
      <w:r>
        <w:rPr>
          <w:rFonts w:ascii="Times New Roman" w:eastAsia="Times New Roman" w:hAnsi="Times New Roman" w:cs="Times New Roman"/>
          <w:b/>
          <w:bCs/>
        </w:rPr>
        <w:t>Лаврёнова</w:t>
      </w:r>
      <w:r>
        <w:rPr>
          <w:rFonts w:ascii="Times New Roman" w:eastAsia="Times New Roman" w:hAnsi="Times New Roman" w:cs="Times New Roman"/>
          <w:b/>
          <w:bCs/>
        </w:rPr>
        <w:t xml:space="preserve"> Евгения Валентиновича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вице-президен</w:t>
      </w:r>
      <w:r>
        <w:rPr>
          <w:rFonts w:ascii="Times New Roman" w:eastAsia="Times New Roman" w:hAnsi="Times New Roman" w:cs="Times New Roman"/>
        </w:rPr>
        <w:t>том</w:t>
      </w:r>
      <w:r>
        <w:rPr>
          <w:rFonts w:ascii="Times New Roman" w:eastAsia="Times New Roman" w:hAnsi="Times New Roman" w:cs="Times New Roman"/>
        </w:rPr>
        <w:t xml:space="preserve"> Ассоциации «Сибирская гильдия антикризисных управляющих»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д.2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офис 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>расчет по страховым взносам за 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(декларации) расчета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вице-президента Ассоциации «Сибирская гильдия антикризисных управляющих» </w:t>
      </w:r>
      <w:r>
        <w:rPr>
          <w:rFonts w:ascii="Times New Roman" w:eastAsia="Times New Roman" w:hAnsi="Times New Roman" w:cs="Times New Roman"/>
          <w:b/>
          <w:bCs/>
        </w:rPr>
        <w:t>Лаврёнова</w:t>
      </w:r>
      <w:r>
        <w:rPr>
          <w:rFonts w:ascii="Times New Roman" w:eastAsia="Times New Roman" w:hAnsi="Times New Roman" w:cs="Times New Roman"/>
          <w:b/>
          <w:bCs/>
        </w:rPr>
        <w:t xml:space="preserve"> Евгения Валентиновича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1">
    <w:name w:val="cat-UserDefined grp-22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